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2DAE0" w14:textId="77777777" w:rsidR="00C7259F" w:rsidRPr="00EF286B" w:rsidRDefault="00C7259F" w:rsidP="00304E2A">
      <w:pPr>
        <w:spacing w:line="360" w:lineRule="auto"/>
        <w:ind w:firstLine="720"/>
        <w:jc w:val="center"/>
        <w:rPr>
          <w:b/>
          <w:sz w:val="26"/>
          <w:szCs w:val="26"/>
        </w:rPr>
      </w:pPr>
      <w:r w:rsidRPr="00EF286B">
        <w:rPr>
          <w:b/>
          <w:sz w:val="26"/>
          <w:szCs w:val="26"/>
        </w:rPr>
        <w:t>TRÍCH YẾU LUẬN ÁN</w:t>
      </w:r>
    </w:p>
    <w:p w14:paraId="57D6285C" w14:textId="77777777" w:rsidR="00315E28" w:rsidRPr="00EF286B" w:rsidRDefault="00315E28" w:rsidP="00304E2A">
      <w:pPr>
        <w:spacing w:line="360" w:lineRule="auto"/>
        <w:jc w:val="both"/>
        <w:rPr>
          <w:b/>
          <w:sz w:val="26"/>
          <w:szCs w:val="26"/>
        </w:rPr>
      </w:pPr>
      <w:r w:rsidRPr="00EF286B">
        <w:rPr>
          <w:b/>
          <w:sz w:val="26"/>
          <w:szCs w:val="26"/>
        </w:rPr>
        <w:t>A. MỞ ĐẦU</w:t>
      </w:r>
    </w:p>
    <w:p w14:paraId="4DD72B09" w14:textId="2B18BE45" w:rsidR="0026062F" w:rsidRPr="00EF286B" w:rsidRDefault="00C7259F" w:rsidP="0026062F">
      <w:pPr>
        <w:spacing w:line="360" w:lineRule="auto"/>
        <w:jc w:val="both"/>
        <w:rPr>
          <w:b/>
          <w:sz w:val="26"/>
          <w:szCs w:val="26"/>
          <w:lang w:val="vi-VN"/>
        </w:rPr>
      </w:pPr>
      <w:r w:rsidRPr="00EF286B">
        <w:rPr>
          <w:sz w:val="26"/>
          <w:szCs w:val="26"/>
        </w:rPr>
        <w:t>Tên tác giả</w:t>
      </w:r>
      <w:r w:rsidRPr="00EF286B">
        <w:rPr>
          <w:b/>
          <w:sz w:val="26"/>
          <w:szCs w:val="26"/>
        </w:rPr>
        <w:t xml:space="preserve">: </w:t>
      </w:r>
      <w:r w:rsidR="00CA30DA" w:rsidRPr="00EF286B">
        <w:rPr>
          <w:b/>
          <w:sz w:val="26"/>
          <w:szCs w:val="26"/>
        </w:rPr>
        <w:t>Bùi</w:t>
      </w:r>
      <w:r w:rsidR="00CA30DA" w:rsidRPr="00EF286B">
        <w:rPr>
          <w:b/>
          <w:sz w:val="26"/>
          <w:szCs w:val="26"/>
          <w:lang w:val="vi-VN"/>
        </w:rPr>
        <w:t xml:space="preserve"> Thị Lự</w:t>
      </w:r>
    </w:p>
    <w:p w14:paraId="529ADB66" w14:textId="77777777" w:rsidR="00165DDB" w:rsidRPr="00EF286B" w:rsidRDefault="0028701E" w:rsidP="0026062F">
      <w:pPr>
        <w:spacing w:line="360" w:lineRule="auto"/>
        <w:jc w:val="both"/>
        <w:rPr>
          <w:bCs/>
          <w:iCs/>
          <w:sz w:val="26"/>
          <w:szCs w:val="26"/>
        </w:rPr>
      </w:pPr>
      <w:r w:rsidRPr="00EF286B">
        <w:rPr>
          <w:w w:val="98"/>
          <w:sz w:val="26"/>
          <w:szCs w:val="26"/>
        </w:rPr>
        <w:t>Tên luận án</w:t>
      </w:r>
      <w:r w:rsidR="00C7259F" w:rsidRPr="00EF286B">
        <w:rPr>
          <w:w w:val="98"/>
          <w:sz w:val="26"/>
          <w:szCs w:val="26"/>
        </w:rPr>
        <w:t>:</w:t>
      </w:r>
      <w:r w:rsidR="00B055A2" w:rsidRPr="00EF286B">
        <w:rPr>
          <w:w w:val="98"/>
          <w:sz w:val="26"/>
          <w:szCs w:val="26"/>
        </w:rPr>
        <w:t xml:space="preserve"> </w:t>
      </w:r>
      <w:r w:rsidR="00B055A2" w:rsidRPr="00EF286B">
        <w:rPr>
          <w:b/>
          <w:sz w:val="26"/>
          <w:szCs w:val="26"/>
        </w:rPr>
        <w:t xml:space="preserve">Quản lý </w:t>
      </w:r>
      <w:r w:rsidR="0026062F" w:rsidRPr="00EF286B">
        <w:rPr>
          <w:b/>
          <w:sz w:val="26"/>
          <w:szCs w:val="26"/>
        </w:rPr>
        <w:t>hoạt động dạy học trực tuyến ở các trường đại học trong bối cảnh hiện nay</w:t>
      </w:r>
      <w:bookmarkStart w:id="0" w:name="_GoBack"/>
      <w:bookmarkEnd w:id="0"/>
    </w:p>
    <w:p w14:paraId="19DFBDCF" w14:textId="77777777" w:rsidR="00C7259F" w:rsidRPr="00EF286B" w:rsidRDefault="0028701E" w:rsidP="00304E2A">
      <w:pPr>
        <w:spacing w:line="360" w:lineRule="auto"/>
        <w:jc w:val="both"/>
        <w:rPr>
          <w:sz w:val="26"/>
          <w:szCs w:val="26"/>
        </w:rPr>
      </w:pPr>
      <w:r w:rsidRPr="00EF286B">
        <w:rPr>
          <w:sz w:val="26"/>
          <w:szCs w:val="26"/>
        </w:rPr>
        <w:t>Chuyên ngành đào tạo</w:t>
      </w:r>
      <w:r w:rsidR="00C7259F" w:rsidRPr="00EF286B">
        <w:rPr>
          <w:sz w:val="26"/>
          <w:szCs w:val="26"/>
        </w:rPr>
        <w:t xml:space="preserve">: </w:t>
      </w:r>
      <w:r w:rsidR="00C7259F" w:rsidRPr="00EF286B">
        <w:rPr>
          <w:bCs/>
          <w:sz w:val="26"/>
          <w:szCs w:val="26"/>
        </w:rPr>
        <w:t>Quản lý giáo dục</w:t>
      </w:r>
      <w:r w:rsidR="000D1520" w:rsidRPr="00EF286B">
        <w:rPr>
          <w:b/>
          <w:sz w:val="26"/>
          <w:szCs w:val="26"/>
        </w:rPr>
        <w:t xml:space="preserve">  </w:t>
      </w:r>
      <w:r w:rsidRPr="00EF286B">
        <w:rPr>
          <w:b/>
          <w:sz w:val="26"/>
          <w:szCs w:val="26"/>
        </w:rPr>
        <w:t xml:space="preserve"> </w:t>
      </w:r>
      <w:r w:rsidRPr="00EF286B">
        <w:rPr>
          <w:b/>
          <w:sz w:val="26"/>
          <w:szCs w:val="26"/>
        </w:rPr>
        <w:tab/>
      </w:r>
      <w:r w:rsidR="00C7259F" w:rsidRPr="00EF286B">
        <w:rPr>
          <w:sz w:val="26"/>
          <w:szCs w:val="26"/>
        </w:rPr>
        <w:t xml:space="preserve">Mã số: </w:t>
      </w:r>
      <w:r w:rsidR="000109A2" w:rsidRPr="00EF286B">
        <w:rPr>
          <w:b/>
          <w:sz w:val="26"/>
          <w:szCs w:val="26"/>
        </w:rPr>
        <w:t>9</w:t>
      </w:r>
      <w:r w:rsidR="00E213FF" w:rsidRPr="00EF286B">
        <w:rPr>
          <w:b/>
          <w:sz w:val="26"/>
          <w:szCs w:val="26"/>
        </w:rPr>
        <w:t xml:space="preserve"> 14 01 14</w:t>
      </w:r>
    </w:p>
    <w:p w14:paraId="37817B4D" w14:textId="4C138C0F" w:rsidR="00C7259F" w:rsidRPr="00EF286B" w:rsidRDefault="00C7259F" w:rsidP="00304E2A">
      <w:pPr>
        <w:spacing w:line="360" w:lineRule="auto"/>
        <w:jc w:val="both"/>
        <w:rPr>
          <w:bCs/>
          <w:sz w:val="26"/>
          <w:szCs w:val="26"/>
          <w:lang w:val="vi-VN"/>
        </w:rPr>
      </w:pPr>
      <w:r w:rsidRPr="00EF286B">
        <w:rPr>
          <w:sz w:val="26"/>
          <w:szCs w:val="26"/>
        </w:rPr>
        <w:t xml:space="preserve">Cơ sở </w:t>
      </w:r>
      <w:r w:rsidR="0028701E" w:rsidRPr="00EF286B">
        <w:rPr>
          <w:sz w:val="26"/>
          <w:szCs w:val="26"/>
        </w:rPr>
        <w:t xml:space="preserve">đào tạo: </w:t>
      </w:r>
      <w:r w:rsidR="00CA30DA" w:rsidRPr="00EF286B">
        <w:rPr>
          <w:sz w:val="26"/>
          <w:szCs w:val="26"/>
        </w:rPr>
        <w:t>Học</w:t>
      </w:r>
      <w:r w:rsidR="00CA30DA" w:rsidRPr="00EF286B">
        <w:rPr>
          <w:sz w:val="26"/>
          <w:szCs w:val="26"/>
          <w:lang w:val="vi-VN"/>
        </w:rPr>
        <w:t xml:space="preserve"> viện Quản lý giáo dục</w:t>
      </w:r>
    </w:p>
    <w:p w14:paraId="7D640F49" w14:textId="77777777" w:rsidR="00315E28" w:rsidRPr="00EF286B" w:rsidRDefault="00315E28" w:rsidP="00304E2A">
      <w:pPr>
        <w:spacing w:line="360" w:lineRule="auto"/>
        <w:jc w:val="both"/>
        <w:rPr>
          <w:b/>
          <w:sz w:val="26"/>
          <w:szCs w:val="26"/>
        </w:rPr>
      </w:pPr>
      <w:r w:rsidRPr="00EF286B">
        <w:rPr>
          <w:b/>
          <w:sz w:val="26"/>
          <w:szCs w:val="26"/>
        </w:rPr>
        <w:t>B. NỘI DUNG BẢN TRÍCH YẾU</w:t>
      </w:r>
    </w:p>
    <w:p w14:paraId="02AB6D51" w14:textId="77777777" w:rsidR="0028701E" w:rsidRPr="00EF286B" w:rsidRDefault="0028701E" w:rsidP="00304E2A">
      <w:pPr>
        <w:spacing w:line="360" w:lineRule="auto"/>
        <w:jc w:val="both"/>
        <w:rPr>
          <w:sz w:val="26"/>
          <w:szCs w:val="26"/>
        </w:rPr>
      </w:pPr>
      <w:r w:rsidRPr="00EF286B">
        <w:rPr>
          <w:b/>
          <w:sz w:val="26"/>
          <w:szCs w:val="26"/>
        </w:rPr>
        <w:t xml:space="preserve">1. </w:t>
      </w:r>
      <w:r w:rsidR="00C7259F" w:rsidRPr="00EF286B">
        <w:rPr>
          <w:b/>
          <w:sz w:val="26"/>
          <w:szCs w:val="26"/>
        </w:rPr>
        <w:t xml:space="preserve">Mục đích </w:t>
      </w:r>
      <w:r w:rsidRPr="00EF286B">
        <w:rPr>
          <w:b/>
          <w:sz w:val="26"/>
          <w:szCs w:val="26"/>
        </w:rPr>
        <w:t>nghiên cứu</w:t>
      </w:r>
    </w:p>
    <w:p w14:paraId="058D7167" w14:textId="77777777" w:rsidR="00511BB2" w:rsidRPr="00EF286B" w:rsidRDefault="00511BB2" w:rsidP="00511BB2">
      <w:pPr>
        <w:shd w:val="clear" w:color="auto" w:fill="FFFFFF"/>
        <w:spacing w:line="336" w:lineRule="auto"/>
        <w:ind w:firstLine="360"/>
        <w:jc w:val="both"/>
        <w:rPr>
          <w:sz w:val="26"/>
          <w:szCs w:val="26"/>
          <w:shd w:val="clear" w:color="auto" w:fill="FFFFFF"/>
          <w:lang w:val="it-IT"/>
        </w:rPr>
      </w:pPr>
      <w:r w:rsidRPr="00EF286B">
        <w:rPr>
          <w:sz w:val="26"/>
          <w:szCs w:val="26"/>
          <w:shd w:val="clear" w:color="auto" w:fill="FFFFFF"/>
          <w:lang w:val="it-IT"/>
        </w:rPr>
        <w:t>Trên cơ sở nghiên cứu lý luận và thực tiễn về DHTT và quản lý DHTT ở các trường đại học, luận án đề xuất một số giải pháp quản lý hoạt động DHTT ở các Trường Đại học nhằm đáp ứng nhu cầu người học, nâng cao chất lượng dạy học trực tuyến nói riêng và chất lượng đào tạo nói chung, góp phần thực hiện chuyển đổi số trong đào tạo ở các trường đại học trong bối cảnh hiện nay.</w:t>
      </w:r>
    </w:p>
    <w:p w14:paraId="1E444002" w14:textId="77777777" w:rsidR="0026062F" w:rsidRPr="00EF286B" w:rsidRDefault="0028701E" w:rsidP="0026062F">
      <w:pPr>
        <w:shd w:val="clear" w:color="auto" w:fill="FFFFFF"/>
        <w:spacing w:line="336" w:lineRule="auto"/>
        <w:rPr>
          <w:sz w:val="26"/>
          <w:szCs w:val="26"/>
          <w:shd w:val="clear" w:color="auto" w:fill="FFFFFF"/>
          <w:lang w:val="it-IT"/>
        </w:rPr>
      </w:pPr>
      <w:r w:rsidRPr="00EF286B">
        <w:rPr>
          <w:b/>
          <w:sz w:val="26"/>
          <w:szCs w:val="26"/>
        </w:rPr>
        <w:t>2. Đ</w:t>
      </w:r>
      <w:r w:rsidR="00C7259F" w:rsidRPr="00EF286B">
        <w:rPr>
          <w:b/>
          <w:sz w:val="26"/>
          <w:szCs w:val="26"/>
        </w:rPr>
        <w:t>ối tượng nghiên cứu</w:t>
      </w:r>
      <w:r w:rsidR="009D3C72" w:rsidRPr="00EF286B">
        <w:rPr>
          <w:b/>
          <w:sz w:val="26"/>
          <w:szCs w:val="26"/>
        </w:rPr>
        <w:t xml:space="preserve">: </w:t>
      </w:r>
      <w:r w:rsidR="0026062F" w:rsidRPr="00EF286B">
        <w:rPr>
          <w:sz w:val="26"/>
          <w:szCs w:val="26"/>
          <w:shd w:val="clear" w:color="auto" w:fill="FFFFFF"/>
          <w:lang w:val="it-IT"/>
        </w:rPr>
        <w:t>Quản lý hoạt động DHTT ở các trường đại học trong bối cảnh hiện nay.</w:t>
      </w:r>
    </w:p>
    <w:p w14:paraId="3B58510F" w14:textId="77777777" w:rsidR="00C7259F" w:rsidRPr="00EF286B" w:rsidRDefault="0028701E" w:rsidP="00304E2A">
      <w:pPr>
        <w:spacing w:line="360" w:lineRule="auto"/>
        <w:jc w:val="both"/>
        <w:rPr>
          <w:sz w:val="26"/>
          <w:szCs w:val="26"/>
        </w:rPr>
      </w:pPr>
      <w:r w:rsidRPr="00EF286B">
        <w:rPr>
          <w:b/>
          <w:sz w:val="26"/>
          <w:szCs w:val="26"/>
        </w:rPr>
        <w:t xml:space="preserve">3. </w:t>
      </w:r>
      <w:r w:rsidR="00C7259F" w:rsidRPr="00EF286B">
        <w:rPr>
          <w:b/>
          <w:sz w:val="26"/>
          <w:szCs w:val="26"/>
        </w:rPr>
        <w:t>Phương pháp nghiên cứu</w:t>
      </w:r>
    </w:p>
    <w:p w14:paraId="462A7175" w14:textId="72E36D59" w:rsidR="00B055A2" w:rsidRPr="00EF286B" w:rsidRDefault="00381768" w:rsidP="00304E2A">
      <w:pPr>
        <w:spacing w:line="360" w:lineRule="auto"/>
        <w:jc w:val="both"/>
        <w:rPr>
          <w:i/>
          <w:sz w:val="26"/>
          <w:szCs w:val="26"/>
        </w:rPr>
      </w:pPr>
      <w:r w:rsidRPr="00EF286B">
        <w:rPr>
          <w:i/>
          <w:sz w:val="26"/>
          <w:szCs w:val="26"/>
        </w:rPr>
        <w:t>3.1</w:t>
      </w:r>
      <w:r w:rsidR="00B055A2" w:rsidRPr="00EF286B">
        <w:rPr>
          <w:i/>
          <w:sz w:val="26"/>
          <w:szCs w:val="26"/>
        </w:rPr>
        <w:t xml:space="preserve">. </w:t>
      </w:r>
      <w:r w:rsidR="00E7630D" w:rsidRPr="00EF286B">
        <w:rPr>
          <w:i/>
          <w:sz w:val="26"/>
          <w:szCs w:val="26"/>
          <w:lang w:val="vi-VN"/>
        </w:rPr>
        <w:t>P</w:t>
      </w:r>
      <w:r w:rsidR="00B055A2" w:rsidRPr="00EF286B">
        <w:rPr>
          <w:i/>
          <w:sz w:val="26"/>
          <w:szCs w:val="26"/>
        </w:rPr>
        <w:t>hương pháp nghiên cứu lí luận.</w:t>
      </w:r>
    </w:p>
    <w:p w14:paraId="654F7A81" w14:textId="7BADAC8C" w:rsidR="0026062F" w:rsidRPr="00EF286B" w:rsidRDefault="0026062F" w:rsidP="00F35816">
      <w:pPr>
        <w:shd w:val="clear" w:color="auto" w:fill="FFFFFF"/>
        <w:spacing w:line="317" w:lineRule="auto"/>
        <w:ind w:firstLine="720"/>
        <w:jc w:val="both"/>
        <w:rPr>
          <w:sz w:val="26"/>
          <w:szCs w:val="26"/>
          <w:shd w:val="clear" w:color="auto" w:fill="FFFFFF"/>
          <w:lang w:val="it-IT"/>
        </w:rPr>
      </w:pPr>
      <w:r w:rsidRPr="00EF286B">
        <w:rPr>
          <w:sz w:val="26"/>
          <w:szCs w:val="26"/>
          <w:shd w:val="clear" w:color="auto" w:fill="FFFFFF"/>
          <w:lang w:val="it-IT"/>
        </w:rPr>
        <w:t>Sử dụng các phương pháp phân tích, tổng hợp, khái quát hóa và hệ thống hóa để nghiên cứu hệ thống các công trình, tài liệu về DHTT và quản lý dạy học trực</w:t>
      </w:r>
      <w:r w:rsidR="00F35816" w:rsidRPr="00EF286B">
        <w:rPr>
          <w:sz w:val="26"/>
          <w:szCs w:val="26"/>
          <w:shd w:val="clear" w:color="auto" w:fill="FFFFFF"/>
          <w:lang w:val="vi-VN"/>
        </w:rPr>
        <w:t xml:space="preserve"> </w:t>
      </w:r>
      <w:r w:rsidRPr="00EF286B">
        <w:rPr>
          <w:sz w:val="26"/>
          <w:szCs w:val="26"/>
          <w:shd w:val="clear" w:color="auto" w:fill="FFFFFF"/>
          <w:lang w:val="it-IT"/>
        </w:rPr>
        <w:t>tuyến, những văn bản có tính pháp lý về dạy học và quản lý DHTT để xây dựng cơ sở lý luận về DHTT và cơ sở lý luận của quản lý dạy học trực tuyến ở trường Đại học trong bối cảnh hiện nay.</w:t>
      </w:r>
    </w:p>
    <w:p w14:paraId="351BA15F" w14:textId="6DC37E0F" w:rsidR="00B055A2" w:rsidRPr="00EF286B" w:rsidRDefault="00381768" w:rsidP="00F35816">
      <w:pPr>
        <w:spacing w:line="360" w:lineRule="auto"/>
        <w:jc w:val="both"/>
        <w:rPr>
          <w:sz w:val="26"/>
          <w:szCs w:val="26"/>
        </w:rPr>
      </w:pPr>
      <w:r w:rsidRPr="00EF286B">
        <w:rPr>
          <w:sz w:val="26"/>
          <w:szCs w:val="26"/>
        </w:rPr>
        <w:t>3.</w:t>
      </w:r>
      <w:r w:rsidR="00B055A2" w:rsidRPr="00EF286B">
        <w:rPr>
          <w:sz w:val="26"/>
          <w:szCs w:val="26"/>
        </w:rPr>
        <w:t xml:space="preserve">2. </w:t>
      </w:r>
      <w:r w:rsidR="00E7630D" w:rsidRPr="00EF286B">
        <w:rPr>
          <w:sz w:val="26"/>
          <w:szCs w:val="26"/>
          <w:lang w:val="vi-VN"/>
        </w:rPr>
        <w:t>P</w:t>
      </w:r>
      <w:r w:rsidR="00B055A2" w:rsidRPr="00EF286B">
        <w:rPr>
          <w:sz w:val="26"/>
          <w:szCs w:val="26"/>
        </w:rPr>
        <w:t>hương pháp nghiên cứu thực tiễn</w:t>
      </w:r>
      <w:r w:rsidR="00FF620E" w:rsidRPr="00EF286B">
        <w:rPr>
          <w:sz w:val="26"/>
          <w:szCs w:val="26"/>
        </w:rPr>
        <w:t xml:space="preserve"> gồm:</w:t>
      </w:r>
      <w:r w:rsidR="00B055A2" w:rsidRPr="00EF286B">
        <w:rPr>
          <w:sz w:val="26"/>
          <w:szCs w:val="26"/>
        </w:rPr>
        <w:t xml:space="preserve"> Phương pháp </w:t>
      </w:r>
      <w:r w:rsidR="0026062F" w:rsidRPr="00EF286B">
        <w:rPr>
          <w:sz w:val="26"/>
          <w:szCs w:val="26"/>
        </w:rPr>
        <w:t>khảo sát</w:t>
      </w:r>
      <w:r w:rsidR="00B055A2" w:rsidRPr="00EF286B">
        <w:rPr>
          <w:sz w:val="26"/>
          <w:szCs w:val="26"/>
        </w:rPr>
        <w:t xml:space="preserve"> bằng bảng hỏi</w:t>
      </w:r>
      <w:r w:rsidR="00FF620E" w:rsidRPr="00EF286B">
        <w:rPr>
          <w:sz w:val="26"/>
          <w:szCs w:val="26"/>
        </w:rPr>
        <w:t xml:space="preserve">; </w:t>
      </w:r>
      <w:r w:rsidR="00B055A2" w:rsidRPr="00EF286B">
        <w:rPr>
          <w:sz w:val="26"/>
          <w:szCs w:val="26"/>
        </w:rPr>
        <w:t xml:space="preserve">Phương pháp </w:t>
      </w:r>
      <w:r w:rsidR="0026062F" w:rsidRPr="00EF286B">
        <w:rPr>
          <w:sz w:val="26"/>
          <w:szCs w:val="26"/>
        </w:rPr>
        <w:t>phỏng vấn</w:t>
      </w:r>
      <w:r w:rsidR="00FF620E" w:rsidRPr="00EF286B">
        <w:rPr>
          <w:sz w:val="26"/>
          <w:szCs w:val="26"/>
        </w:rPr>
        <w:t xml:space="preserve">; </w:t>
      </w:r>
      <w:r w:rsidR="00B055A2" w:rsidRPr="00EF286B">
        <w:rPr>
          <w:sz w:val="26"/>
          <w:szCs w:val="26"/>
        </w:rPr>
        <w:t>Phương pháp nghiên cứu sản phẩm hoạt động</w:t>
      </w:r>
      <w:r w:rsidR="00FF620E" w:rsidRPr="00EF286B">
        <w:rPr>
          <w:sz w:val="26"/>
          <w:szCs w:val="26"/>
        </w:rPr>
        <w:t>;</w:t>
      </w:r>
      <w:r w:rsidR="00B055A2" w:rsidRPr="00EF286B">
        <w:rPr>
          <w:sz w:val="26"/>
          <w:szCs w:val="26"/>
        </w:rPr>
        <w:t xml:space="preserve"> Phương pháp </w:t>
      </w:r>
      <w:r w:rsidR="0026062F" w:rsidRPr="00EF286B">
        <w:rPr>
          <w:sz w:val="26"/>
          <w:szCs w:val="26"/>
        </w:rPr>
        <w:t>khảo nghiệm</w:t>
      </w:r>
      <w:r w:rsidR="00FF620E" w:rsidRPr="00EF286B">
        <w:rPr>
          <w:sz w:val="26"/>
          <w:szCs w:val="26"/>
        </w:rPr>
        <w:t>;</w:t>
      </w:r>
      <w:r w:rsidR="00B055A2" w:rsidRPr="00EF286B">
        <w:rPr>
          <w:sz w:val="26"/>
          <w:szCs w:val="26"/>
        </w:rPr>
        <w:t xml:space="preserve"> Phương pháp </w:t>
      </w:r>
      <w:r w:rsidR="0026062F" w:rsidRPr="00EF286B">
        <w:rPr>
          <w:sz w:val="26"/>
          <w:szCs w:val="26"/>
        </w:rPr>
        <w:t>thử nghiệm</w:t>
      </w:r>
      <w:r w:rsidR="00FF620E" w:rsidRPr="00EF286B">
        <w:rPr>
          <w:sz w:val="26"/>
          <w:szCs w:val="26"/>
        </w:rPr>
        <w:t>.</w:t>
      </w:r>
    </w:p>
    <w:p w14:paraId="000A92AE" w14:textId="6C0CF458" w:rsidR="002B519C" w:rsidRPr="00EF286B" w:rsidRDefault="002B519C" w:rsidP="00F35816">
      <w:pPr>
        <w:spacing w:line="360" w:lineRule="auto"/>
        <w:jc w:val="both"/>
        <w:rPr>
          <w:i/>
          <w:iCs/>
          <w:sz w:val="26"/>
          <w:szCs w:val="26"/>
          <w:lang w:val="vi-VN"/>
        </w:rPr>
      </w:pPr>
      <w:r w:rsidRPr="00EF286B">
        <w:rPr>
          <w:i/>
          <w:iCs/>
          <w:sz w:val="26"/>
          <w:szCs w:val="26"/>
        </w:rPr>
        <w:t xml:space="preserve">3.3. </w:t>
      </w:r>
      <w:r w:rsidR="00E7630D" w:rsidRPr="00EF286B">
        <w:rPr>
          <w:i/>
          <w:iCs/>
          <w:sz w:val="26"/>
          <w:szCs w:val="26"/>
        </w:rPr>
        <w:t>Các</w:t>
      </w:r>
      <w:r w:rsidR="00E7630D" w:rsidRPr="00EF286B">
        <w:rPr>
          <w:i/>
          <w:iCs/>
          <w:sz w:val="26"/>
          <w:szCs w:val="26"/>
          <w:lang w:val="vi-VN"/>
        </w:rPr>
        <w:t xml:space="preserve"> p</w:t>
      </w:r>
      <w:r w:rsidRPr="00EF286B">
        <w:rPr>
          <w:i/>
          <w:iCs/>
          <w:sz w:val="26"/>
          <w:szCs w:val="26"/>
        </w:rPr>
        <w:t>hương pháp</w:t>
      </w:r>
      <w:r w:rsidR="00E7630D" w:rsidRPr="00EF286B">
        <w:rPr>
          <w:i/>
          <w:iCs/>
          <w:sz w:val="26"/>
          <w:szCs w:val="26"/>
          <w:lang w:val="vi-VN"/>
        </w:rPr>
        <w:t xml:space="preserve"> bổ trợ </w:t>
      </w:r>
    </w:p>
    <w:p w14:paraId="6AEB4307" w14:textId="290654FD" w:rsidR="00BA3F80" w:rsidRPr="00EF286B" w:rsidRDefault="00BA3F80" w:rsidP="00F35816">
      <w:pPr>
        <w:spacing w:line="360" w:lineRule="auto"/>
        <w:ind w:firstLine="720"/>
        <w:jc w:val="both"/>
        <w:rPr>
          <w:sz w:val="26"/>
          <w:szCs w:val="26"/>
        </w:rPr>
      </w:pPr>
      <w:r w:rsidRPr="00EF286B">
        <w:rPr>
          <w:sz w:val="26"/>
          <w:szCs w:val="26"/>
        </w:rPr>
        <w:t>Xử lý kết quả điều tra và số liệu bằng phướng pháp thống kê toán học thông qua các phần mềm máy tính</w:t>
      </w:r>
    </w:p>
    <w:p w14:paraId="7E97F785" w14:textId="525CADAE" w:rsidR="000F37E1" w:rsidRPr="00EF286B" w:rsidRDefault="0028701E" w:rsidP="00304E2A">
      <w:pPr>
        <w:spacing w:line="360" w:lineRule="auto"/>
        <w:jc w:val="both"/>
        <w:rPr>
          <w:sz w:val="26"/>
          <w:szCs w:val="26"/>
        </w:rPr>
      </w:pPr>
      <w:r w:rsidRPr="00EF286B">
        <w:rPr>
          <w:b/>
          <w:sz w:val="26"/>
          <w:szCs w:val="26"/>
        </w:rPr>
        <w:t xml:space="preserve">4. </w:t>
      </w:r>
      <w:r w:rsidR="00C7259F" w:rsidRPr="00EF286B">
        <w:rPr>
          <w:b/>
          <w:sz w:val="26"/>
          <w:szCs w:val="26"/>
        </w:rPr>
        <w:t>Những kết quả chính của luận án</w:t>
      </w:r>
      <w:r w:rsidR="007C29AC" w:rsidRPr="00EF286B">
        <w:rPr>
          <w:sz w:val="26"/>
          <w:szCs w:val="26"/>
        </w:rPr>
        <w:t xml:space="preserve"> </w:t>
      </w:r>
    </w:p>
    <w:p w14:paraId="26FFA82C" w14:textId="77777777" w:rsidR="002808CD" w:rsidRPr="00EF286B" w:rsidRDefault="00FF620E" w:rsidP="00304E2A">
      <w:pPr>
        <w:pStyle w:val="Bodytext21"/>
        <w:widowControl w:val="0"/>
        <w:shd w:val="clear" w:color="auto" w:fill="auto"/>
        <w:tabs>
          <w:tab w:val="left" w:pos="0"/>
        </w:tabs>
        <w:spacing w:after="0" w:line="360" w:lineRule="auto"/>
        <w:jc w:val="both"/>
        <w:rPr>
          <w:rStyle w:val="Bodytext2"/>
          <w:spacing w:val="2"/>
          <w:sz w:val="26"/>
          <w:szCs w:val="26"/>
          <w:lang w:eastAsia="vi-VN"/>
        </w:rPr>
      </w:pPr>
      <w:r w:rsidRPr="00EF286B">
        <w:rPr>
          <w:b w:val="0"/>
          <w:i/>
          <w:sz w:val="26"/>
          <w:szCs w:val="26"/>
        </w:rPr>
        <w:tab/>
        <w:t>-</w:t>
      </w:r>
      <w:r w:rsidR="000F37E1" w:rsidRPr="00EF286B">
        <w:rPr>
          <w:b w:val="0"/>
          <w:i/>
          <w:sz w:val="26"/>
          <w:szCs w:val="26"/>
        </w:rPr>
        <w:t xml:space="preserve"> Về lý luận</w:t>
      </w:r>
      <w:r w:rsidR="000F37E1" w:rsidRPr="00EF286B">
        <w:rPr>
          <w:b w:val="0"/>
          <w:sz w:val="26"/>
          <w:szCs w:val="26"/>
        </w:rPr>
        <w:t>:</w:t>
      </w:r>
      <w:r w:rsidR="000F37E1" w:rsidRPr="00EF286B">
        <w:rPr>
          <w:sz w:val="26"/>
          <w:szCs w:val="26"/>
        </w:rPr>
        <w:t xml:space="preserve"> </w:t>
      </w:r>
      <w:r w:rsidR="002808CD" w:rsidRPr="00EF286B">
        <w:rPr>
          <w:rStyle w:val="Bodytext2"/>
          <w:spacing w:val="2"/>
          <w:sz w:val="26"/>
          <w:szCs w:val="26"/>
          <w:lang w:eastAsia="vi-VN"/>
        </w:rPr>
        <w:t xml:space="preserve">Luận án đã xây dựng được cơ sở lý luận và khung lý thuyết về </w:t>
      </w:r>
      <w:r w:rsidR="00511BB2" w:rsidRPr="00EF286B">
        <w:rPr>
          <w:rStyle w:val="Bodytext2"/>
          <w:spacing w:val="2"/>
          <w:sz w:val="26"/>
          <w:szCs w:val="26"/>
          <w:lang w:eastAsia="vi-VN"/>
        </w:rPr>
        <w:t>dạy học trực tuyến</w:t>
      </w:r>
      <w:r w:rsidR="002808CD" w:rsidRPr="00EF286B">
        <w:rPr>
          <w:rStyle w:val="Bodytext2"/>
          <w:spacing w:val="2"/>
          <w:sz w:val="26"/>
          <w:szCs w:val="26"/>
          <w:lang w:eastAsia="vi-VN"/>
        </w:rPr>
        <w:t xml:space="preserve"> và quản lý </w:t>
      </w:r>
      <w:r w:rsidR="00511BB2" w:rsidRPr="00EF286B">
        <w:rPr>
          <w:rStyle w:val="Bodytext2"/>
          <w:spacing w:val="2"/>
          <w:sz w:val="26"/>
          <w:szCs w:val="26"/>
          <w:lang w:eastAsia="vi-VN"/>
        </w:rPr>
        <w:t>hoạt động dạy học trực tuyến ở các trường đại học trong bối cảnh hiện nay</w:t>
      </w:r>
      <w:r w:rsidR="009A5466" w:rsidRPr="00EF286B">
        <w:rPr>
          <w:rStyle w:val="Bodytext2"/>
          <w:spacing w:val="2"/>
          <w:sz w:val="26"/>
          <w:szCs w:val="26"/>
          <w:lang w:eastAsia="vi-VN"/>
        </w:rPr>
        <w:t>,</w:t>
      </w:r>
      <w:r w:rsidR="002808CD" w:rsidRPr="00EF286B">
        <w:rPr>
          <w:rStyle w:val="Bodytext2"/>
          <w:spacing w:val="2"/>
          <w:sz w:val="26"/>
          <w:szCs w:val="26"/>
          <w:lang w:eastAsia="vi-VN"/>
        </w:rPr>
        <w:t xml:space="preserve"> gồm: </w:t>
      </w:r>
      <w:r w:rsidR="009A5466" w:rsidRPr="00EF286B">
        <w:rPr>
          <w:rStyle w:val="Bodytext2"/>
          <w:spacing w:val="2"/>
          <w:sz w:val="26"/>
          <w:szCs w:val="26"/>
          <w:lang w:eastAsia="vi-VN"/>
        </w:rPr>
        <w:t xml:space="preserve">một số khái niệm cơ bản, phân tích bối cảnh hiện nay </w:t>
      </w:r>
      <w:r w:rsidR="009A5466" w:rsidRPr="00EF286B">
        <w:rPr>
          <w:rStyle w:val="Bodytext2"/>
          <w:spacing w:val="2"/>
          <w:sz w:val="26"/>
          <w:szCs w:val="26"/>
          <w:lang w:eastAsia="vi-VN"/>
        </w:rPr>
        <w:lastRenderedPageBreak/>
        <w:t xml:space="preserve">và những yêu cầu đặt ra đối với dạy học trực tuyến ở trường đại học; giới thiệu các mô hình dạy học trực tuyến ở đại học trong bối cảnh hiện nay; Đặc điểm, mục tiêu, nội dung, quy trình và điều kiện dạy học trực tuyến ở trường đại học trong bối cảnh hiện nay; quản lý hoạt động dạy học trực tuyến ở trường đại học trong bối cảnh hiện nay với các vấn đề như phân cấp quản lý, nội dung quản lý, đánh giá kết quả dạy học trực tuyến và quản lý các điều kiện dạy học trực tuyến ở trường đại học; Những yếu tố ảnh hưởng đến quản lý hoạt động dạy học trực tuyến ở trường đại học trong bối cảnh </w:t>
      </w:r>
      <w:r w:rsidR="00D17B0B" w:rsidRPr="00EF286B">
        <w:rPr>
          <w:rStyle w:val="Bodytext2"/>
          <w:spacing w:val="2"/>
          <w:sz w:val="26"/>
          <w:szCs w:val="26"/>
          <w:lang w:eastAsia="vi-VN"/>
        </w:rPr>
        <w:t>hiện nay.</w:t>
      </w:r>
    </w:p>
    <w:p w14:paraId="38E36764" w14:textId="77777777" w:rsidR="00D17B0B" w:rsidRPr="00EF286B" w:rsidRDefault="00FF620E" w:rsidP="00D17B0B">
      <w:pPr>
        <w:spacing w:line="360" w:lineRule="auto"/>
        <w:ind w:firstLine="720"/>
        <w:jc w:val="both"/>
        <w:rPr>
          <w:rStyle w:val="Bodytext2"/>
          <w:b w:val="0"/>
          <w:bCs w:val="0"/>
          <w:sz w:val="26"/>
          <w:szCs w:val="26"/>
          <w:lang w:eastAsia="vi-VN"/>
        </w:rPr>
      </w:pPr>
      <w:r w:rsidRPr="00EF286B">
        <w:rPr>
          <w:bCs/>
          <w:i/>
          <w:sz w:val="26"/>
          <w:szCs w:val="26"/>
        </w:rPr>
        <w:t>-</w:t>
      </w:r>
      <w:r w:rsidR="007C29AC" w:rsidRPr="00EF286B">
        <w:rPr>
          <w:bCs/>
          <w:i/>
          <w:sz w:val="26"/>
          <w:szCs w:val="26"/>
        </w:rPr>
        <w:t xml:space="preserve"> Giá trị thực tiễn</w:t>
      </w:r>
      <w:r w:rsidR="007C29AC" w:rsidRPr="00EF286B">
        <w:rPr>
          <w:sz w:val="26"/>
          <w:szCs w:val="26"/>
        </w:rPr>
        <w:t>:</w:t>
      </w:r>
      <w:r w:rsidR="00E213FF" w:rsidRPr="00EF286B">
        <w:rPr>
          <w:sz w:val="26"/>
          <w:szCs w:val="26"/>
        </w:rPr>
        <w:t xml:space="preserve"> </w:t>
      </w:r>
      <w:r w:rsidR="00122974" w:rsidRPr="00EF286B">
        <w:rPr>
          <w:rStyle w:val="Bodytext2"/>
          <w:b w:val="0"/>
          <w:bCs w:val="0"/>
          <w:sz w:val="26"/>
          <w:szCs w:val="26"/>
          <w:lang w:eastAsia="vi-VN"/>
        </w:rPr>
        <w:t>L</w:t>
      </w:r>
      <w:r w:rsidR="002808CD" w:rsidRPr="00EF286B">
        <w:rPr>
          <w:rStyle w:val="Bodytext2"/>
          <w:b w:val="0"/>
          <w:bCs w:val="0"/>
          <w:sz w:val="26"/>
          <w:szCs w:val="26"/>
          <w:lang w:eastAsia="vi-VN"/>
        </w:rPr>
        <w:t xml:space="preserve">uận </w:t>
      </w:r>
      <w:proofErr w:type="gramStart"/>
      <w:r w:rsidR="002808CD" w:rsidRPr="00EF286B">
        <w:rPr>
          <w:rStyle w:val="Bodytext2"/>
          <w:b w:val="0"/>
          <w:bCs w:val="0"/>
          <w:sz w:val="26"/>
          <w:szCs w:val="26"/>
          <w:lang w:eastAsia="vi-VN"/>
        </w:rPr>
        <w:t>án</w:t>
      </w:r>
      <w:proofErr w:type="gramEnd"/>
      <w:r w:rsidR="002808CD" w:rsidRPr="00EF286B">
        <w:rPr>
          <w:rStyle w:val="Bodytext2"/>
          <w:b w:val="0"/>
          <w:bCs w:val="0"/>
          <w:sz w:val="26"/>
          <w:szCs w:val="26"/>
          <w:lang w:eastAsia="vi-VN"/>
        </w:rPr>
        <w:t xml:space="preserve"> đã </w:t>
      </w:r>
      <w:r w:rsidR="00022C76" w:rsidRPr="00EF286B">
        <w:rPr>
          <w:rStyle w:val="Bodytext2"/>
          <w:b w:val="0"/>
          <w:bCs w:val="0"/>
          <w:sz w:val="26"/>
          <w:szCs w:val="26"/>
          <w:lang w:eastAsia="vi-VN"/>
        </w:rPr>
        <w:t>đánh giá và đưa ra được bức tranh tổng thể về</w:t>
      </w:r>
      <w:r w:rsidR="000975DD" w:rsidRPr="00EF286B">
        <w:rPr>
          <w:rStyle w:val="Bodytext2"/>
          <w:b w:val="0"/>
          <w:bCs w:val="0"/>
          <w:sz w:val="26"/>
          <w:szCs w:val="26"/>
          <w:lang w:eastAsia="vi-VN"/>
        </w:rPr>
        <w:t xml:space="preserve"> </w:t>
      </w:r>
      <w:r w:rsidR="002808CD" w:rsidRPr="00EF286B">
        <w:rPr>
          <w:rStyle w:val="Bodytext2"/>
          <w:b w:val="0"/>
          <w:bCs w:val="0"/>
          <w:sz w:val="26"/>
          <w:szCs w:val="26"/>
          <w:lang w:eastAsia="vi-VN"/>
        </w:rPr>
        <w:t xml:space="preserve">thực trạng hoạt động </w:t>
      </w:r>
      <w:r w:rsidR="00D17B0B" w:rsidRPr="00EF286B">
        <w:rPr>
          <w:rStyle w:val="Bodytext2"/>
          <w:b w:val="0"/>
          <w:bCs w:val="0"/>
          <w:sz w:val="26"/>
          <w:szCs w:val="26"/>
          <w:lang w:eastAsia="vi-VN"/>
        </w:rPr>
        <w:t xml:space="preserve">dạy học trực tuyến </w:t>
      </w:r>
      <w:r w:rsidR="002808CD" w:rsidRPr="00EF286B">
        <w:rPr>
          <w:rStyle w:val="Bodytext2"/>
          <w:b w:val="0"/>
          <w:bCs w:val="0"/>
          <w:sz w:val="26"/>
          <w:szCs w:val="26"/>
          <w:lang w:eastAsia="vi-VN"/>
        </w:rPr>
        <w:t xml:space="preserve">và quản lý </w:t>
      </w:r>
      <w:r w:rsidR="00D17B0B" w:rsidRPr="00EF286B">
        <w:rPr>
          <w:rStyle w:val="Bodytext2"/>
          <w:b w:val="0"/>
          <w:bCs w:val="0"/>
          <w:sz w:val="26"/>
          <w:szCs w:val="26"/>
          <w:lang w:eastAsia="vi-VN"/>
        </w:rPr>
        <w:t>hoạt động dạy học trực tuyến ở các trường đại học trong bối cảnh hiện nay</w:t>
      </w:r>
      <w:r w:rsidR="002C34AD" w:rsidRPr="00EF286B">
        <w:rPr>
          <w:rStyle w:val="Bodytext2"/>
          <w:b w:val="0"/>
          <w:bCs w:val="0"/>
          <w:sz w:val="26"/>
          <w:szCs w:val="26"/>
          <w:lang w:eastAsia="vi-VN"/>
        </w:rPr>
        <w:t>.</w:t>
      </w:r>
      <w:r w:rsidR="002808CD" w:rsidRPr="00EF286B">
        <w:rPr>
          <w:rStyle w:val="Bodytext2"/>
          <w:b w:val="0"/>
          <w:bCs w:val="0"/>
          <w:sz w:val="26"/>
          <w:szCs w:val="26"/>
          <w:lang w:eastAsia="vi-VN"/>
        </w:rPr>
        <w:t xml:space="preserve"> Luận </w:t>
      </w:r>
      <w:proofErr w:type="gramStart"/>
      <w:r w:rsidR="002808CD" w:rsidRPr="00EF286B">
        <w:rPr>
          <w:rStyle w:val="Bodytext2"/>
          <w:b w:val="0"/>
          <w:bCs w:val="0"/>
          <w:sz w:val="26"/>
          <w:szCs w:val="26"/>
          <w:lang w:eastAsia="vi-VN"/>
        </w:rPr>
        <w:t>án</w:t>
      </w:r>
      <w:proofErr w:type="gramEnd"/>
      <w:r w:rsidR="002808CD" w:rsidRPr="00EF286B">
        <w:rPr>
          <w:rStyle w:val="Bodytext2"/>
          <w:b w:val="0"/>
          <w:bCs w:val="0"/>
          <w:sz w:val="26"/>
          <w:szCs w:val="26"/>
          <w:lang w:eastAsia="vi-VN"/>
        </w:rPr>
        <w:t xml:space="preserve"> </w:t>
      </w:r>
      <w:r w:rsidR="002808CD" w:rsidRPr="00EF286B">
        <w:rPr>
          <w:rStyle w:val="Bodytext2"/>
          <w:b w:val="0"/>
          <w:bCs w:val="0"/>
          <w:sz w:val="26"/>
          <w:szCs w:val="26"/>
          <w:lang w:val="vi-VN" w:eastAsia="vi-VN"/>
        </w:rPr>
        <w:t>đã</w:t>
      </w:r>
      <w:r w:rsidR="002808CD" w:rsidRPr="00EF286B">
        <w:rPr>
          <w:rStyle w:val="Bodytext2"/>
          <w:b w:val="0"/>
          <w:bCs w:val="0"/>
          <w:sz w:val="26"/>
          <w:szCs w:val="26"/>
          <w:lang w:eastAsia="vi-VN"/>
        </w:rPr>
        <w:t xml:space="preserve"> giải quyết một vấn đề quan trọng để rút ra được những bài học thực tiễn </w:t>
      </w:r>
      <w:r w:rsidR="00D17B0B" w:rsidRPr="00EF286B">
        <w:rPr>
          <w:rStyle w:val="Bodytext2"/>
          <w:b w:val="0"/>
          <w:bCs w:val="0"/>
          <w:sz w:val="26"/>
          <w:szCs w:val="26"/>
          <w:lang w:eastAsia="vi-VN"/>
        </w:rPr>
        <w:t>về dạy học trực tuyến và quản lý hoạt động dạy học trực tuyến ở các trường đại học trong bối cảnh hiện nay.</w:t>
      </w:r>
    </w:p>
    <w:p w14:paraId="07024524" w14:textId="77777777" w:rsidR="00122974" w:rsidRPr="00EF286B" w:rsidRDefault="00122974" w:rsidP="00164D93">
      <w:pPr>
        <w:pStyle w:val="03"/>
        <w:spacing w:line="336" w:lineRule="auto"/>
        <w:ind w:firstLine="720"/>
        <w:rPr>
          <w:b w:val="0"/>
          <w:i w:val="0"/>
          <w:spacing w:val="-4"/>
          <w:sz w:val="26"/>
          <w:szCs w:val="26"/>
        </w:rPr>
      </w:pPr>
      <w:r w:rsidRPr="00EF286B">
        <w:rPr>
          <w:b w:val="0"/>
          <w:i w:val="0"/>
          <w:sz w:val="26"/>
          <w:szCs w:val="26"/>
        </w:rPr>
        <w:t>Luận án đề xuất đư</w:t>
      </w:r>
      <w:r w:rsidR="00D17B0B" w:rsidRPr="00EF286B">
        <w:rPr>
          <w:b w:val="0"/>
          <w:i w:val="0"/>
          <w:sz w:val="26"/>
          <w:szCs w:val="26"/>
        </w:rPr>
        <w:t>ợc 08</w:t>
      </w:r>
      <w:r w:rsidRPr="00EF286B">
        <w:rPr>
          <w:b w:val="0"/>
          <w:i w:val="0"/>
          <w:sz w:val="26"/>
          <w:szCs w:val="26"/>
        </w:rPr>
        <w:t xml:space="preserve"> giải pháp Quản lý </w:t>
      </w:r>
      <w:r w:rsidR="00D17B0B" w:rsidRPr="00EF286B">
        <w:rPr>
          <w:b w:val="0"/>
          <w:i w:val="0"/>
          <w:sz w:val="26"/>
          <w:szCs w:val="26"/>
        </w:rPr>
        <w:t xml:space="preserve">hoạt động dạy học trực tuyến ở trường đại học trong bối cảnh hiện nay </w:t>
      </w:r>
      <w:r w:rsidRPr="00EF286B">
        <w:rPr>
          <w:b w:val="0"/>
          <w:i w:val="0"/>
          <w:sz w:val="26"/>
          <w:szCs w:val="26"/>
        </w:rPr>
        <w:t>đảm bảo tính cấp thiết và tính khả thi gồm</w:t>
      </w:r>
      <w:r w:rsidRPr="00EF286B">
        <w:rPr>
          <w:b w:val="0"/>
          <w:bCs w:val="0"/>
          <w:i w:val="0"/>
          <w:sz w:val="26"/>
          <w:szCs w:val="26"/>
        </w:rPr>
        <w:t xml:space="preserve">: (1) </w:t>
      </w:r>
      <w:r w:rsidR="00D17B0B" w:rsidRPr="00EF286B">
        <w:rPr>
          <w:b w:val="0"/>
          <w:i w:val="0"/>
          <w:sz w:val="26"/>
          <w:szCs w:val="26"/>
        </w:rPr>
        <w:t>Xây dựng khung năng lực dạy học trực tuyến của giảng viên ở trường đại học;</w:t>
      </w:r>
      <w:r w:rsidRPr="00EF286B">
        <w:rPr>
          <w:b w:val="0"/>
          <w:bCs w:val="0"/>
          <w:i w:val="0"/>
          <w:sz w:val="26"/>
          <w:szCs w:val="26"/>
        </w:rPr>
        <w:t xml:space="preserve"> (2</w:t>
      </w:r>
      <w:r w:rsidRPr="00EF286B">
        <w:rPr>
          <w:b w:val="0"/>
          <w:bCs w:val="0"/>
          <w:i w:val="0"/>
          <w:spacing w:val="-4"/>
          <w:sz w:val="26"/>
          <w:szCs w:val="26"/>
        </w:rPr>
        <w:t xml:space="preserve">) </w:t>
      </w:r>
      <w:r w:rsidR="00D17B0B" w:rsidRPr="00EF286B">
        <w:rPr>
          <w:b w:val="0"/>
          <w:i w:val="0"/>
          <w:sz w:val="26"/>
          <w:szCs w:val="26"/>
        </w:rPr>
        <w:t>Tổ chức hoạt động bồi dưỡng nâng cao nhận thức, năng lực dạy học trực tuyến cho cán bộ quản lý và giảng viên</w:t>
      </w:r>
      <w:r w:rsidRPr="00EF286B">
        <w:rPr>
          <w:b w:val="0"/>
          <w:i w:val="0"/>
          <w:sz w:val="26"/>
          <w:szCs w:val="26"/>
        </w:rPr>
        <w:t xml:space="preserve">; </w:t>
      </w:r>
      <w:r w:rsidRPr="00EF286B">
        <w:rPr>
          <w:b w:val="0"/>
          <w:bCs w:val="0"/>
          <w:i w:val="0"/>
          <w:spacing w:val="-4"/>
          <w:sz w:val="26"/>
          <w:szCs w:val="26"/>
        </w:rPr>
        <w:t xml:space="preserve"> (3) </w:t>
      </w:r>
      <w:r w:rsidR="00D17B0B" w:rsidRPr="00EF286B">
        <w:rPr>
          <w:b w:val="0"/>
          <w:i w:val="0"/>
          <w:spacing w:val="-4"/>
          <w:sz w:val="26"/>
          <w:szCs w:val="26"/>
        </w:rPr>
        <w:t>Chỉ đạo thiết kế và tổ chức dạy học trực tuyến theo hướng tăng cường sự tương tác, chủ động, tích cực của sinh viên trong học tập</w:t>
      </w:r>
      <w:r w:rsidRPr="00EF286B">
        <w:rPr>
          <w:b w:val="0"/>
          <w:i w:val="0"/>
          <w:sz w:val="26"/>
          <w:szCs w:val="26"/>
        </w:rPr>
        <w:t>; (</w:t>
      </w:r>
      <w:r w:rsidRPr="00EF286B">
        <w:rPr>
          <w:b w:val="0"/>
          <w:bCs w:val="0"/>
          <w:i w:val="0"/>
          <w:sz w:val="26"/>
          <w:szCs w:val="26"/>
        </w:rPr>
        <w:t xml:space="preserve">4) </w:t>
      </w:r>
      <w:r w:rsidR="00D17B0B" w:rsidRPr="00EF286B">
        <w:rPr>
          <w:b w:val="0"/>
          <w:i w:val="0"/>
          <w:sz w:val="26"/>
          <w:szCs w:val="26"/>
        </w:rPr>
        <w:t>Tổ chức hoàn thiện hệ thống văn bản hướng dẫn về dạy học trực tuyến ở trường đại học</w:t>
      </w:r>
      <w:r w:rsidRPr="00EF286B">
        <w:rPr>
          <w:b w:val="0"/>
          <w:i w:val="0"/>
          <w:sz w:val="26"/>
          <w:szCs w:val="26"/>
        </w:rPr>
        <w:t>; (</w:t>
      </w:r>
      <w:r w:rsidRPr="00EF286B">
        <w:rPr>
          <w:b w:val="0"/>
          <w:bCs w:val="0"/>
          <w:i w:val="0"/>
          <w:sz w:val="26"/>
          <w:szCs w:val="26"/>
        </w:rPr>
        <w:t xml:space="preserve">5) </w:t>
      </w:r>
      <w:r w:rsidR="00D17B0B" w:rsidRPr="00EF286B">
        <w:rPr>
          <w:b w:val="0"/>
          <w:i w:val="0"/>
          <w:sz w:val="26"/>
          <w:szCs w:val="26"/>
        </w:rPr>
        <w:t xml:space="preserve">Chỉ đạo chuyển đổi số trong đào tạo và quản lý đào tạo hỗ trợ dạy học trực tuyến ở các trường đại học </w:t>
      </w:r>
      <w:r w:rsidRPr="00EF286B">
        <w:rPr>
          <w:b w:val="0"/>
          <w:i w:val="0"/>
          <w:sz w:val="26"/>
          <w:szCs w:val="26"/>
        </w:rPr>
        <w:t>; (</w:t>
      </w:r>
      <w:r w:rsidRPr="00EF286B">
        <w:rPr>
          <w:b w:val="0"/>
          <w:bCs w:val="0"/>
          <w:i w:val="0"/>
          <w:sz w:val="26"/>
          <w:szCs w:val="26"/>
        </w:rPr>
        <w:t xml:space="preserve">6) </w:t>
      </w:r>
      <w:r w:rsidR="00164D93" w:rsidRPr="00EF286B">
        <w:rPr>
          <w:b w:val="0"/>
          <w:i w:val="0"/>
          <w:sz w:val="26"/>
          <w:szCs w:val="26"/>
        </w:rPr>
        <w:t xml:space="preserve">Tổ chức xây dựng và phát triển môi trường học tập trực tuyến ở các trường đại học; (7) Quản lý hệ thống hạ tầng công nghệ và học liệu đáp ứng yêu cầu dạy học trực tuyến và quản lý dạy học trực tuyến; (8) </w:t>
      </w:r>
      <w:r w:rsidR="00164D93" w:rsidRPr="00EF286B">
        <w:rPr>
          <w:b w:val="0"/>
          <w:i w:val="0"/>
          <w:spacing w:val="4"/>
          <w:sz w:val="26"/>
          <w:szCs w:val="26"/>
        </w:rPr>
        <w:t>Tổ chức giám sát, đánh giá dạy học trực tuyến theo các tiêu chuẩn xác định</w:t>
      </w:r>
      <w:r w:rsidRPr="00EF286B">
        <w:rPr>
          <w:b w:val="0"/>
          <w:i w:val="0"/>
          <w:sz w:val="26"/>
          <w:szCs w:val="26"/>
        </w:rPr>
        <w:t>.</w:t>
      </w:r>
    </w:p>
    <w:p w14:paraId="7D23396F" w14:textId="487FD962" w:rsidR="00E213FF" w:rsidRPr="00EF286B" w:rsidRDefault="0028701E" w:rsidP="00304E2A">
      <w:pPr>
        <w:spacing w:line="360" w:lineRule="auto"/>
        <w:jc w:val="both"/>
        <w:rPr>
          <w:sz w:val="26"/>
          <w:szCs w:val="26"/>
        </w:rPr>
      </w:pPr>
      <w:r w:rsidRPr="00EF286B">
        <w:rPr>
          <w:b/>
          <w:sz w:val="26"/>
          <w:szCs w:val="26"/>
        </w:rPr>
        <w:t xml:space="preserve">5. </w:t>
      </w:r>
      <w:r w:rsidR="009D3C72" w:rsidRPr="00EF286B">
        <w:rPr>
          <w:b/>
          <w:sz w:val="26"/>
          <w:szCs w:val="26"/>
        </w:rPr>
        <w:t>Kết luận</w:t>
      </w:r>
      <w:r w:rsidR="00E213FF" w:rsidRPr="00EF286B">
        <w:rPr>
          <w:b/>
          <w:sz w:val="26"/>
          <w:szCs w:val="26"/>
        </w:rPr>
        <w:t xml:space="preserve"> </w:t>
      </w:r>
    </w:p>
    <w:p w14:paraId="4B5F62D7" w14:textId="77777777" w:rsidR="00164D93" w:rsidRPr="00EF286B" w:rsidRDefault="00381768" w:rsidP="00164D93">
      <w:pPr>
        <w:spacing w:line="360" w:lineRule="auto"/>
        <w:jc w:val="both"/>
        <w:rPr>
          <w:sz w:val="26"/>
          <w:szCs w:val="26"/>
          <w:shd w:val="clear" w:color="auto" w:fill="FFFFFF"/>
          <w:lang w:val="it-IT"/>
        </w:rPr>
      </w:pPr>
      <w:r w:rsidRPr="00EF286B">
        <w:rPr>
          <w:sz w:val="26"/>
          <w:szCs w:val="26"/>
        </w:rPr>
        <w:tab/>
      </w:r>
      <w:r w:rsidR="00164D93" w:rsidRPr="00EF286B">
        <w:rPr>
          <w:sz w:val="26"/>
          <w:szCs w:val="26"/>
          <w:shd w:val="clear" w:color="auto" w:fill="FFFFFF"/>
          <w:lang w:val="it-IT"/>
        </w:rPr>
        <w:t>Dựa trên các kết quả nghiên cứu lý luận và thực trạng, luận án đã đề xuất được khung năng lực DHTT của GV ở trường đại học trong bối cảnh hiện nay và 8 giải pháp quản lý DHTT ở các trường ĐH nhằm nâng cao chất lượng DHTT, đáp ứng yêu cầu chuyển đổi số trong giáo dục đại học.</w:t>
      </w:r>
    </w:p>
    <w:p w14:paraId="255FB430" w14:textId="77777777" w:rsidR="00164D93" w:rsidRPr="00EF286B" w:rsidRDefault="00381768" w:rsidP="00164D93">
      <w:pPr>
        <w:spacing w:line="360" w:lineRule="auto"/>
        <w:ind w:firstLine="720"/>
        <w:jc w:val="both"/>
        <w:rPr>
          <w:sz w:val="26"/>
          <w:szCs w:val="26"/>
        </w:rPr>
      </w:pPr>
      <w:r w:rsidRPr="00EF286B">
        <w:rPr>
          <w:sz w:val="26"/>
          <w:szCs w:val="26"/>
          <w:lang w:val="pt-BR"/>
        </w:rPr>
        <w:t xml:space="preserve">Kết quả nghiên cứu giúp </w:t>
      </w:r>
      <w:r w:rsidR="00164D93" w:rsidRPr="00EF286B">
        <w:rPr>
          <w:sz w:val="26"/>
          <w:szCs w:val="26"/>
        </w:rPr>
        <w:t xml:space="preserve">các trường đại học xây dựng và hoàn thiện hệ thống quản lý DHTT, nâng cao chất lượng bài giảng, học liệu và phương pháp tổ chức DHTT. </w:t>
      </w:r>
      <w:proofErr w:type="gramStart"/>
      <w:r w:rsidR="00164D93" w:rsidRPr="00EF286B">
        <w:rPr>
          <w:sz w:val="26"/>
          <w:szCs w:val="26"/>
        </w:rPr>
        <w:t xml:space="preserve">Các giải pháp quản lý đồng bộ được đề xuất giúp khắc phục hạn chế, tăng </w:t>
      </w:r>
      <w:r w:rsidR="00164D93" w:rsidRPr="00EF286B">
        <w:rPr>
          <w:sz w:val="26"/>
          <w:szCs w:val="26"/>
        </w:rPr>
        <w:lastRenderedPageBreak/>
        <w:t>cường tương tác giữa giảng viên và sinh viên, đáp ứng yêu cầu chuyển đổi số trong giáo dục.</w:t>
      </w:r>
      <w:proofErr w:type="gramEnd"/>
      <w:r w:rsidR="00164D93" w:rsidRPr="00EF286B">
        <w:rPr>
          <w:sz w:val="26"/>
          <w:szCs w:val="26"/>
        </w:rPr>
        <w:t xml:space="preserve"> </w:t>
      </w:r>
      <w:proofErr w:type="gramStart"/>
      <w:r w:rsidR="00164D93" w:rsidRPr="00EF286B">
        <w:rPr>
          <w:sz w:val="26"/>
          <w:szCs w:val="26"/>
        </w:rPr>
        <w:t>Khung năng lực DHTT hỗ trợ giảng viên phát triển kỹ năng dạy học trực tuyến, góp phần tạo môi trường học tập linh hoạt, hiệu quả cho sinh viên.</w:t>
      </w:r>
      <w:proofErr w:type="gramEnd"/>
    </w:p>
    <w:p w14:paraId="6390665C" w14:textId="77777777" w:rsidR="00304E2A" w:rsidRPr="00EF286B" w:rsidRDefault="00304E2A" w:rsidP="00304E2A">
      <w:pPr>
        <w:spacing w:line="360" w:lineRule="auto"/>
        <w:ind w:firstLine="709"/>
        <w:jc w:val="both"/>
        <w:rPr>
          <w:sz w:val="26"/>
          <w:szCs w:val="26"/>
          <w:lang w:val="nl-NL"/>
        </w:rPr>
      </w:pPr>
    </w:p>
    <w:p w14:paraId="35B3B7DB" w14:textId="5CFE8994" w:rsidR="00D75804" w:rsidRPr="00EF286B" w:rsidRDefault="00D75804" w:rsidP="00D75804">
      <w:pPr>
        <w:spacing w:line="360" w:lineRule="auto"/>
        <w:ind w:firstLine="709"/>
        <w:jc w:val="both"/>
        <w:rPr>
          <w:i/>
          <w:iCs/>
          <w:sz w:val="26"/>
          <w:szCs w:val="26"/>
          <w:lang w:val="nl-NL"/>
        </w:rPr>
      </w:pPr>
      <w:r w:rsidRPr="00EF286B">
        <w:rPr>
          <w:sz w:val="26"/>
          <w:szCs w:val="26"/>
          <w:lang w:val="nl-NL"/>
        </w:rPr>
        <w:tab/>
      </w:r>
      <w:r w:rsidRPr="00EF286B">
        <w:rPr>
          <w:sz w:val="26"/>
          <w:szCs w:val="26"/>
          <w:lang w:val="nl-NL"/>
        </w:rPr>
        <w:tab/>
      </w:r>
      <w:r w:rsidRPr="00EF286B">
        <w:rPr>
          <w:sz w:val="26"/>
          <w:szCs w:val="26"/>
          <w:lang w:val="nl-NL"/>
        </w:rPr>
        <w:tab/>
      </w:r>
      <w:r w:rsidRPr="00EF286B">
        <w:rPr>
          <w:sz w:val="26"/>
          <w:szCs w:val="26"/>
          <w:lang w:val="nl-NL"/>
        </w:rPr>
        <w:tab/>
      </w:r>
      <w:r w:rsidRPr="00EF286B">
        <w:rPr>
          <w:sz w:val="26"/>
          <w:szCs w:val="26"/>
          <w:lang w:val="nl-NL"/>
        </w:rPr>
        <w:tab/>
      </w:r>
      <w:r w:rsidRPr="00EF286B">
        <w:rPr>
          <w:sz w:val="26"/>
          <w:szCs w:val="26"/>
          <w:lang w:val="nl-NL"/>
        </w:rPr>
        <w:tab/>
        <w:t xml:space="preserve">        </w:t>
      </w:r>
      <w:r w:rsidRPr="00EF286B">
        <w:rPr>
          <w:i/>
          <w:iCs/>
          <w:sz w:val="26"/>
          <w:szCs w:val="26"/>
          <w:lang w:val="nl-NL"/>
        </w:rPr>
        <w:t>H</w:t>
      </w:r>
      <w:r w:rsidR="00164D93" w:rsidRPr="00EF286B">
        <w:rPr>
          <w:i/>
          <w:iCs/>
          <w:sz w:val="26"/>
          <w:szCs w:val="26"/>
          <w:lang w:val="nl-NL"/>
        </w:rPr>
        <w:t>à Nội, ngày 1</w:t>
      </w:r>
      <w:r w:rsidR="00BA3F80" w:rsidRPr="00EF286B">
        <w:rPr>
          <w:i/>
          <w:iCs/>
          <w:sz w:val="26"/>
          <w:szCs w:val="26"/>
          <w:lang w:val="vi-VN"/>
        </w:rPr>
        <w:t>0</w:t>
      </w:r>
      <w:r w:rsidR="00164D93" w:rsidRPr="00EF286B">
        <w:rPr>
          <w:i/>
          <w:iCs/>
          <w:sz w:val="26"/>
          <w:szCs w:val="26"/>
          <w:lang w:val="nl-NL"/>
        </w:rPr>
        <w:t xml:space="preserve"> tháng 01 năm 2025</w:t>
      </w:r>
    </w:p>
    <w:p w14:paraId="4AA11DA1" w14:textId="77777777" w:rsidR="00D75804" w:rsidRPr="00EF286B" w:rsidRDefault="00D75804" w:rsidP="00D75804">
      <w:pPr>
        <w:spacing w:line="360" w:lineRule="auto"/>
        <w:rPr>
          <w:sz w:val="26"/>
          <w:szCs w:val="26"/>
          <w:lang w:val="nl-NL"/>
        </w:rPr>
      </w:pPr>
      <w:proofErr w:type="gramStart"/>
      <w:r w:rsidRPr="00EF286B">
        <w:rPr>
          <w:b/>
          <w:sz w:val="26"/>
          <w:szCs w:val="26"/>
        </w:rPr>
        <w:t>TM.</w:t>
      </w:r>
      <w:proofErr w:type="gramEnd"/>
      <w:r w:rsidRPr="00EF286B">
        <w:rPr>
          <w:b/>
          <w:sz w:val="26"/>
          <w:szCs w:val="26"/>
        </w:rPr>
        <w:t xml:space="preserve"> Tập thể Cán bộ HDKH</w:t>
      </w:r>
      <w:r w:rsidRPr="00EF286B">
        <w:rPr>
          <w:b/>
          <w:sz w:val="26"/>
          <w:szCs w:val="26"/>
        </w:rPr>
        <w:tab/>
      </w:r>
      <w:r w:rsidRPr="00EF286B">
        <w:rPr>
          <w:b/>
          <w:sz w:val="26"/>
          <w:szCs w:val="26"/>
        </w:rPr>
        <w:tab/>
      </w:r>
      <w:r w:rsidRPr="00EF286B">
        <w:rPr>
          <w:b/>
          <w:sz w:val="26"/>
          <w:szCs w:val="26"/>
        </w:rPr>
        <w:tab/>
        <w:t xml:space="preserve">                   Tác giả luận án</w:t>
      </w:r>
    </w:p>
    <w:p w14:paraId="21FA97DC" w14:textId="77777777" w:rsidR="00D75804" w:rsidRPr="00EF286B" w:rsidRDefault="00D75804" w:rsidP="00D75804">
      <w:pPr>
        <w:spacing w:line="300" w:lineRule="auto"/>
        <w:ind w:firstLine="567"/>
        <w:jc w:val="both"/>
        <w:rPr>
          <w:sz w:val="26"/>
          <w:szCs w:val="26"/>
        </w:rPr>
      </w:pPr>
    </w:p>
    <w:p w14:paraId="25A09BC1" w14:textId="77777777" w:rsidR="00D75804" w:rsidRPr="00EF286B" w:rsidRDefault="00D75804" w:rsidP="00D75804">
      <w:pPr>
        <w:spacing w:line="300" w:lineRule="auto"/>
        <w:ind w:firstLine="567"/>
        <w:jc w:val="both"/>
        <w:rPr>
          <w:sz w:val="26"/>
          <w:szCs w:val="26"/>
        </w:rPr>
      </w:pPr>
    </w:p>
    <w:p w14:paraId="1D8403DF" w14:textId="77777777" w:rsidR="00D75804" w:rsidRPr="00EF286B" w:rsidRDefault="00D75804" w:rsidP="00D75804">
      <w:pPr>
        <w:spacing w:line="300" w:lineRule="auto"/>
        <w:ind w:firstLine="567"/>
        <w:jc w:val="both"/>
        <w:rPr>
          <w:sz w:val="26"/>
          <w:szCs w:val="26"/>
        </w:rPr>
      </w:pPr>
    </w:p>
    <w:p w14:paraId="6C9543CC" w14:textId="0CEA7038" w:rsidR="00D75804" w:rsidRPr="00EF286B" w:rsidRDefault="00D75804" w:rsidP="00D75804">
      <w:pPr>
        <w:spacing w:line="300" w:lineRule="auto"/>
        <w:ind w:firstLine="567"/>
        <w:jc w:val="both"/>
        <w:rPr>
          <w:b/>
          <w:sz w:val="26"/>
          <w:szCs w:val="26"/>
          <w:lang w:val="vi-VN"/>
        </w:rPr>
      </w:pPr>
      <w:r w:rsidRPr="00EF286B">
        <w:rPr>
          <w:b/>
          <w:sz w:val="26"/>
          <w:szCs w:val="26"/>
        </w:rPr>
        <w:tab/>
      </w:r>
      <w:r w:rsidRPr="00EF286B">
        <w:rPr>
          <w:b/>
          <w:sz w:val="26"/>
          <w:szCs w:val="26"/>
        </w:rPr>
        <w:tab/>
      </w:r>
      <w:r w:rsidRPr="00EF286B">
        <w:rPr>
          <w:b/>
          <w:sz w:val="26"/>
          <w:szCs w:val="26"/>
        </w:rPr>
        <w:tab/>
      </w:r>
      <w:r w:rsidRPr="00EF286B">
        <w:rPr>
          <w:b/>
          <w:sz w:val="26"/>
          <w:szCs w:val="26"/>
        </w:rPr>
        <w:tab/>
      </w:r>
      <w:r w:rsidRPr="00EF286B">
        <w:rPr>
          <w:b/>
          <w:sz w:val="26"/>
          <w:szCs w:val="26"/>
        </w:rPr>
        <w:tab/>
      </w:r>
      <w:r w:rsidRPr="00EF286B">
        <w:rPr>
          <w:b/>
          <w:sz w:val="26"/>
          <w:szCs w:val="26"/>
        </w:rPr>
        <w:tab/>
      </w:r>
      <w:r w:rsidRPr="00EF286B">
        <w:rPr>
          <w:b/>
          <w:sz w:val="26"/>
          <w:szCs w:val="26"/>
        </w:rPr>
        <w:tab/>
        <w:t xml:space="preserve">                  </w:t>
      </w:r>
      <w:r w:rsidR="00BA3F80" w:rsidRPr="00EF286B">
        <w:rPr>
          <w:b/>
          <w:sz w:val="26"/>
          <w:szCs w:val="26"/>
          <w:lang w:val="vi-VN"/>
        </w:rPr>
        <w:t xml:space="preserve">      </w:t>
      </w:r>
      <w:r w:rsidR="00BA3F80" w:rsidRPr="00EF286B">
        <w:rPr>
          <w:b/>
          <w:sz w:val="26"/>
          <w:szCs w:val="26"/>
        </w:rPr>
        <w:t>Bùi</w:t>
      </w:r>
      <w:r w:rsidR="00BA3F80" w:rsidRPr="00EF286B">
        <w:rPr>
          <w:b/>
          <w:sz w:val="26"/>
          <w:szCs w:val="26"/>
          <w:lang w:val="vi-VN"/>
        </w:rPr>
        <w:t xml:space="preserve"> Thị Lự</w:t>
      </w:r>
    </w:p>
    <w:p w14:paraId="3556D562" w14:textId="77777777" w:rsidR="00D75804" w:rsidRPr="00EF286B" w:rsidRDefault="00D75804" w:rsidP="00D75804">
      <w:pPr>
        <w:spacing w:line="300" w:lineRule="auto"/>
        <w:ind w:left="2977" w:firstLine="567"/>
        <w:jc w:val="both"/>
        <w:rPr>
          <w:b/>
          <w:i/>
          <w:sz w:val="26"/>
          <w:szCs w:val="26"/>
        </w:rPr>
      </w:pPr>
    </w:p>
    <w:p w14:paraId="5F44D635" w14:textId="77777777" w:rsidR="00D75804" w:rsidRPr="00EF286B" w:rsidRDefault="00D75804" w:rsidP="00D75804">
      <w:pPr>
        <w:spacing w:line="300" w:lineRule="auto"/>
        <w:ind w:left="2977" w:firstLine="567"/>
        <w:jc w:val="both"/>
        <w:rPr>
          <w:b/>
          <w:i/>
          <w:sz w:val="26"/>
          <w:szCs w:val="26"/>
        </w:rPr>
      </w:pPr>
    </w:p>
    <w:p w14:paraId="6EDAA5A3" w14:textId="77777777" w:rsidR="00D75804" w:rsidRPr="00EF286B" w:rsidRDefault="00D75804" w:rsidP="00D75804">
      <w:pPr>
        <w:spacing w:line="300" w:lineRule="auto"/>
        <w:jc w:val="center"/>
        <w:rPr>
          <w:b/>
          <w:i/>
          <w:sz w:val="26"/>
          <w:szCs w:val="26"/>
        </w:rPr>
      </w:pPr>
      <w:r w:rsidRPr="00EF286B">
        <w:rPr>
          <w:b/>
          <w:i/>
          <w:sz w:val="26"/>
          <w:szCs w:val="26"/>
        </w:rPr>
        <w:t>Xác nhận của cơ sở đào tạo</w:t>
      </w:r>
    </w:p>
    <w:p w14:paraId="55115E1E" w14:textId="77777777" w:rsidR="00D75804" w:rsidRPr="00EF286B" w:rsidRDefault="00D75804" w:rsidP="00D75804">
      <w:pPr>
        <w:spacing w:line="300" w:lineRule="auto"/>
        <w:ind w:firstLine="567"/>
        <w:jc w:val="center"/>
        <w:rPr>
          <w:b/>
          <w:i/>
          <w:sz w:val="26"/>
          <w:szCs w:val="26"/>
        </w:rPr>
      </w:pPr>
      <w:r w:rsidRPr="00EF286B">
        <w:rPr>
          <w:b/>
          <w:i/>
          <w:sz w:val="26"/>
          <w:szCs w:val="26"/>
        </w:rPr>
        <w:t xml:space="preserve">         </w:t>
      </w:r>
    </w:p>
    <w:p w14:paraId="16548123" w14:textId="77777777" w:rsidR="00D764F8" w:rsidRPr="00EF286B" w:rsidRDefault="00D764F8" w:rsidP="00D75804">
      <w:pPr>
        <w:spacing w:line="360" w:lineRule="auto"/>
        <w:ind w:left="360" w:firstLine="4140"/>
        <w:jc w:val="center"/>
        <w:rPr>
          <w:b/>
          <w:i/>
          <w:sz w:val="26"/>
          <w:szCs w:val="26"/>
        </w:rPr>
      </w:pPr>
    </w:p>
    <w:sectPr w:rsidR="00D764F8" w:rsidRPr="00EF286B" w:rsidSect="00EF78F1">
      <w:footerReference w:type="even" r:id="rId8"/>
      <w:footerReference w:type="default" r:id="rId9"/>
      <w:pgSz w:w="11907" w:h="16840" w:code="9"/>
      <w:pgMar w:top="1134" w:right="1134" w:bottom="1134" w:left="1701" w:header="284"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AE72" w14:textId="77777777" w:rsidR="00A40FF2" w:rsidRDefault="00A40FF2">
      <w:r>
        <w:separator/>
      </w:r>
    </w:p>
  </w:endnote>
  <w:endnote w:type="continuationSeparator" w:id="0">
    <w:p w14:paraId="736E7760" w14:textId="77777777" w:rsidR="00A40FF2" w:rsidRDefault="00A4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BCD8D"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985D2" w14:textId="77777777" w:rsidR="00D17B0B" w:rsidRDefault="00D17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08587" w14:textId="77777777" w:rsidR="00D17B0B" w:rsidRDefault="00D17B0B" w:rsidP="00A536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286B">
      <w:rPr>
        <w:rStyle w:val="PageNumber"/>
        <w:noProof/>
      </w:rPr>
      <w:t>1</w:t>
    </w:r>
    <w:r>
      <w:rPr>
        <w:rStyle w:val="PageNumber"/>
      </w:rPr>
      <w:fldChar w:fldCharType="end"/>
    </w:r>
  </w:p>
  <w:p w14:paraId="711F3FF7" w14:textId="77777777" w:rsidR="00D17B0B" w:rsidRPr="00BB1132" w:rsidRDefault="00D17B0B">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A403F" w14:textId="77777777" w:rsidR="00A40FF2" w:rsidRDefault="00A40FF2">
      <w:r>
        <w:separator/>
      </w:r>
    </w:p>
  </w:footnote>
  <w:footnote w:type="continuationSeparator" w:id="0">
    <w:p w14:paraId="67242861" w14:textId="77777777" w:rsidR="00A40FF2" w:rsidRDefault="00A40F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9F"/>
    <w:rsid w:val="000109A2"/>
    <w:rsid w:val="00022C76"/>
    <w:rsid w:val="00043762"/>
    <w:rsid w:val="00045874"/>
    <w:rsid w:val="0005132D"/>
    <w:rsid w:val="000605F6"/>
    <w:rsid w:val="000975DD"/>
    <w:rsid w:val="000A0DF2"/>
    <w:rsid w:val="000B5DAB"/>
    <w:rsid w:val="000D1520"/>
    <w:rsid w:val="000F37E1"/>
    <w:rsid w:val="00122974"/>
    <w:rsid w:val="0013234F"/>
    <w:rsid w:val="00164D93"/>
    <w:rsid w:val="00165DDB"/>
    <w:rsid w:val="0017613C"/>
    <w:rsid w:val="0018058F"/>
    <w:rsid w:val="001943B2"/>
    <w:rsid w:val="001A5E75"/>
    <w:rsid w:val="00223868"/>
    <w:rsid w:val="0026027A"/>
    <w:rsid w:val="0026062F"/>
    <w:rsid w:val="0027258A"/>
    <w:rsid w:val="00274C83"/>
    <w:rsid w:val="002808CD"/>
    <w:rsid w:val="0028701E"/>
    <w:rsid w:val="00292CC1"/>
    <w:rsid w:val="002B519C"/>
    <w:rsid w:val="002C0925"/>
    <w:rsid w:val="002C34AD"/>
    <w:rsid w:val="00304E2A"/>
    <w:rsid w:val="00315E28"/>
    <w:rsid w:val="0033689B"/>
    <w:rsid w:val="00381768"/>
    <w:rsid w:val="003C2EDE"/>
    <w:rsid w:val="003F2579"/>
    <w:rsid w:val="00402591"/>
    <w:rsid w:val="004221B2"/>
    <w:rsid w:val="0043602E"/>
    <w:rsid w:val="004376B6"/>
    <w:rsid w:val="004A28CA"/>
    <w:rsid w:val="004C2513"/>
    <w:rsid w:val="004D4B47"/>
    <w:rsid w:val="004E3B00"/>
    <w:rsid w:val="00511BB2"/>
    <w:rsid w:val="005D6F2B"/>
    <w:rsid w:val="00610F41"/>
    <w:rsid w:val="0069339F"/>
    <w:rsid w:val="006A06FC"/>
    <w:rsid w:val="006C7900"/>
    <w:rsid w:val="006D061A"/>
    <w:rsid w:val="006E204B"/>
    <w:rsid w:val="006E3BD5"/>
    <w:rsid w:val="00707304"/>
    <w:rsid w:val="00710238"/>
    <w:rsid w:val="0071686D"/>
    <w:rsid w:val="007933E1"/>
    <w:rsid w:val="00793758"/>
    <w:rsid w:val="007C29AC"/>
    <w:rsid w:val="00804223"/>
    <w:rsid w:val="00847FAB"/>
    <w:rsid w:val="008839D1"/>
    <w:rsid w:val="008B1EC6"/>
    <w:rsid w:val="009A15E8"/>
    <w:rsid w:val="009A5466"/>
    <w:rsid w:val="009B49FC"/>
    <w:rsid w:val="009D3C72"/>
    <w:rsid w:val="009F0B34"/>
    <w:rsid w:val="00A268FB"/>
    <w:rsid w:val="00A335AC"/>
    <w:rsid w:val="00A40FF2"/>
    <w:rsid w:val="00A536DD"/>
    <w:rsid w:val="00AC096B"/>
    <w:rsid w:val="00AC2082"/>
    <w:rsid w:val="00B055A2"/>
    <w:rsid w:val="00B127A8"/>
    <w:rsid w:val="00B3503A"/>
    <w:rsid w:val="00B363CF"/>
    <w:rsid w:val="00B64671"/>
    <w:rsid w:val="00BA3F80"/>
    <w:rsid w:val="00BB1132"/>
    <w:rsid w:val="00BC6D10"/>
    <w:rsid w:val="00BD4D28"/>
    <w:rsid w:val="00C7259F"/>
    <w:rsid w:val="00C84B78"/>
    <w:rsid w:val="00CA30DA"/>
    <w:rsid w:val="00CD5F38"/>
    <w:rsid w:val="00CE2C66"/>
    <w:rsid w:val="00CF442F"/>
    <w:rsid w:val="00D17B0B"/>
    <w:rsid w:val="00D75804"/>
    <w:rsid w:val="00D764F8"/>
    <w:rsid w:val="00DA2CDD"/>
    <w:rsid w:val="00DE39A4"/>
    <w:rsid w:val="00E213FF"/>
    <w:rsid w:val="00E75AE3"/>
    <w:rsid w:val="00E7630D"/>
    <w:rsid w:val="00E84F78"/>
    <w:rsid w:val="00E9008E"/>
    <w:rsid w:val="00ED70AD"/>
    <w:rsid w:val="00EF286B"/>
    <w:rsid w:val="00EF78F1"/>
    <w:rsid w:val="00F35816"/>
    <w:rsid w:val="00F403B7"/>
    <w:rsid w:val="00F5293A"/>
    <w:rsid w:val="00F832A1"/>
    <w:rsid w:val="00FB53C4"/>
    <w:rsid w:val="00FF6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A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7259F"/>
    <w:pPr>
      <w:tabs>
        <w:tab w:val="center" w:pos="4320"/>
        <w:tab w:val="right" w:pos="8640"/>
      </w:tabs>
    </w:pPr>
  </w:style>
  <w:style w:type="character" w:styleId="PageNumber">
    <w:name w:val="page number"/>
    <w:basedOn w:val="DefaultParagraphFont"/>
    <w:rsid w:val="00C7259F"/>
  </w:style>
  <w:style w:type="paragraph" w:styleId="Header">
    <w:name w:val="header"/>
    <w:basedOn w:val="Normal"/>
    <w:rsid w:val="00BB1132"/>
    <w:pPr>
      <w:tabs>
        <w:tab w:val="center" w:pos="4320"/>
        <w:tab w:val="right" w:pos="8640"/>
      </w:tabs>
    </w:pPr>
  </w:style>
  <w:style w:type="character" w:customStyle="1" w:styleId="Bodytext2">
    <w:name w:val="Body text (2)_"/>
    <w:link w:val="Bodytext21"/>
    <w:rsid w:val="002808CD"/>
    <w:rPr>
      <w:b/>
      <w:bCs/>
      <w:sz w:val="40"/>
      <w:szCs w:val="40"/>
      <w:shd w:val="clear" w:color="auto" w:fill="FFFFFF"/>
    </w:rPr>
  </w:style>
  <w:style w:type="paragraph" w:customStyle="1" w:styleId="Bodytext21">
    <w:name w:val="Body text (2)1"/>
    <w:basedOn w:val="Normal"/>
    <w:link w:val="Bodytext2"/>
    <w:rsid w:val="002808CD"/>
    <w:pPr>
      <w:shd w:val="clear" w:color="auto" w:fill="FFFFFF"/>
      <w:spacing w:after="360" w:line="670" w:lineRule="exact"/>
    </w:pPr>
    <w:rPr>
      <w:b/>
      <w:bCs/>
      <w:sz w:val="40"/>
      <w:szCs w:val="40"/>
    </w:rPr>
  </w:style>
  <w:style w:type="paragraph" w:styleId="ListParagraph">
    <w:name w:val="List Paragraph"/>
    <w:basedOn w:val="Normal"/>
    <w:uiPriority w:val="34"/>
    <w:qFormat/>
    <w:rsid w:val="00122974"/>
    <w:pPr>
      <w:spacing w:line="360" w:lineRule="auto"/>
      <w:ind w:left="720" w:firstLine="567"/>
      <w:contextualSpacing/>
      <w:jc w:val="both"/>
    </w:pPr>
    <w:rPr>
      <w:sz w:val="28"/>
    </w:rPr>
  </w:style>
  <w:style w:type="paragraph" w:customStyle="1" w:styleId="03">
    <w:name w:val="03"/>
    <w:basedOn w:val="Normal"/>
    <w:qFormat/>
    <w:rsid w:val="00D17B0B"/>
    <w:pPr>
      <w:shd w:val="clear" w:color="auto" w:fill="FFFFFF"/>
      <w:spacing w:line="360" w:lineRule="auto"/>
      <w:jc w:val="both"/>
    </w:pPr>
    <w:rPr>
      <w:b/>
      <w:bCs/>
      <w:i/>
      <w:sz w:val="27"/>
      <w:szCs w:val="2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7AB0A-35E8-49C9-8968-C38FD1DA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TRÍCH YẾU LUẬN ÁN</vt:lpstr>
    </vt:vector>
  </TitlesOfParts>
  <Company>So Giao duc va Dao tao tinh Kon Tum</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TRÍCH YẾU LUẬN ÁN</dc:title>
  <dc:creator>VNN.R9</dc:creator>
  <cp:lastModifiedBy>PC</cp:lastModifiedBy>
  <cp:revision>8</cp:revision>
  <cp:lastPrinted>2011-04-20T04:25:00Z</cp:lastPrinted>
  <dcterms:created xsi:type="dcterms:W3CDTF">2025-01-11T09:10:00Z</dcterms:created>
  <dcterms:modified xsi:type="dcterms:W3CDTF">2025-01-12T09:43:00Z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2025-01-11T09:10:15Z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2aa9f8c3-3e91-4f65-afcd-f74e8c3a5ec1</vt:lpwstr>
  </property>
  <property fmtid="{D5CDD505-2E9C-101B-9397-08002B2CF9AE}" pid="8" name="MSIP_Label_defa4170-0d19-0005-0004-bc88714345d2_ContentBits">
    <vt:lpwstr>0</vt:lpwstr>
  </property>
</Properties>
</file>